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5D8" w:rsidRDefault="001105D8" w:rsidP="001105D8">
      <w:pPr>
        <w:jc w:val="center"/>
        <w:rPr>
          <w:b/>
        </w:rPr>
      </w:pPr>
      <w:r>
        <w:rPr>
          <w:b/>
        </w:rPr>
        <w:t>Uchwała nr 6 (Projekt)</w:t>
      </w:r>
    </w:p>
    <w:p w:rsidR="001105D8" w:rsidRDefault="001105D8" w:rsidP="001105D8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1105D8" w:rsidRDefault="001105D8" w:rsidP="001105D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1105D8" w:rsidRDefault="001105D8" w:rsidP="001105D8">
      <w:pPr>
        <w:jc w:val="center"/>
        <w:rPr>
          <w:b/>
        </w:rPr>
      </w:pPr>
      <w:r>
        <w:rPr>
          <w:b/>
        </w:rPr>
        <w:t>z dnia 29.01.2020r.</w:t>
      </w:r>
    </w:p>
    <w:p w:rsidR="001105D8" w:rsidRDefault="001105D8" w:rsidP="001105D8">
      <w:pPr>
        <w:jc w:val="center"/>
        <w:rPr>
          <w:b/>
        </w:rPr>
      </w:pPr>
      <w:r>
        <w:rPr>
          <w:b/>
        </w:rPr>
        <w:t xml:space="preserve">w sprawie: wyrażenia zgody na zawarcie umów zastawów rejestrowych </w:t>
      </w:r>
    </w:p>
    <w:p w:rsidR="001105D8" w:rsidRDefault="001105D8" w:rsidP="001105D8">
      <w:pPr>
        <w:spacing w:before="120"/>
        <w:jc w:val="center"/>
      </w:pPr>
      <w:r>
        <w:t>§ 1</w:t>
      </w:r>
    </w:p>
    <w:p w:rsidR="001105D8" w:rsidRDefault="001105D8" w:rsidP="001105D8">
      <w:pPr>
        <w:spacing w:before="120"/>
        <w:jc w:val="both"/>
      </w:pPr>
      <w:r>
        <w:t xml:space="preserve">Nadzwyczajne Walne Zgromadzenie </w:t>
      </w:r>
      <w:r>
        <w:rPr>
          <w:sz w:val="23"/>
          <w:szCs w:val="23"/>
        </w:rPr>
        <w:t>ENERGOINSTAL Spółki Akcyjnej</w:t>
      </w:r>
      <w:r>
        <w:t xml:space="preserve"> </w:t>
      </w:r>
      <w:r>
        <w:rPr>
          <w:sz w:val="23"/>
          <w:szCs w:val="23"/>
        </w:rPr>
        <w:t xml:space="preserve">na podstawie art. 15 § 1 </w:t>
      </w:r>
      <w:proofErr w:type="spellStart"/>
      <w:r>
        <w:rPr>
          <w:sz w:val="23"/>
          <w:szCs w:val="23"/>
        </w:rPr>
        <w:t>k.s.h</w:t>
      </w:r>
      <w:proofErr w:type="spellEnd"/>
      <w:r>
        <w:rPr>
          <w:sz w:val="23"/>
          <w:szCs w:val="23"/>
        </w:rPr>
        <w:t xml:space="preserve">. w zw. z art. 17 § 2 </w:t>
      </w:r>
      <w:proofErr w:type="spellStart"/>
      <w:r>
        <w:rPr>
          <w:sz w:val="23"/>
          <w:szCs w:val="23"/>
        </w:rPr>
        <w:t>k.s.h</w:t>
      </w:r>
      <w:proofErr w:type="spellEnd"/>
      <w:r>
        <w:t xml:space="preserve"> wyraża zgodę na zawarcie ze spółką W.A.M. Sp. z o.o. z siedzibą:</w:t>
      </w:r>
      <w:r>
        <w:rPr>
          <w:b/>
          <w:bCs/>
        </w:rPr>
        <w:t xml:space="preserve"> </w:t>
      </w:r>
      <w:r>
        <w:t>Aleja Walentego Roździeńskiego 188d, 40 – 203 Katowice, zarejestrowaną w przez Sąd Rejonowy w Katowicach w Rejestrze Przedsiębiorców Krajowego Rejestru Sądowego pod numerem KRS 457238, legitymującą się Numerem Identyfikacji Podatkowej NIP: 9542743682 umów zastawów rejestrowych  posiadanych przez ENERGOINSTAL S.A.:</w:t>
      </w:r>
    </w:p>
    <w:p w:rsidR="001105D8" w:rsidRDefault="001105D8" w:rsidP="001105D8">
      <w:pPr>
        <w:pStyle w:val="Akapitzlist"/>
        <w:numPr>
          <w:ilvl w:val="0"/>
          <w:numId w:val="1"/>
        </w:numPr>
        <w:spacing w:before="120"/>
        <w:jc w:val="both"/>
      </w:pPr>
      <w:r>
        <w:t xml:space="preserve">100 (stu) udziałów w </w:t>
      </w:r>
      <w:r>
        <w:rPr>
          <w:b/>
        </w:rPr>
        <w:t>ENITEC spółce z o.o.</w:t>
      </w:r>
      <w:r>
        <w:rPr>
          <w:bCs/>
        </w:rPr>
        <w:t xml:space="preserve"> z siedzibą w Katowicach (40-023) przy ul. Aleja Walentego Roździeńskiego nr 188 lok. D, wpisanej do rejestru przedsiębiorców Krajowego Rejestru Sądowego prowadzonego przez Sąd Rejonowy Katowice – Wschód w Katowicach pod numerem KRS 0000695789, legitymującej się numerem identyfikacji podatkowej NIP 954-27-80-097,</w:t>
      </w:r>
    </w:p>
    <w:p w:rsidR="001105D8" w:rsidRDefault="001105D8" w:rsidP="001105D8">
      <w:pPr>
        <w:pStyle w:val="Akapitzlist"/>
        <w:numPr>
          <w:ilvl w:val="0"/>
          <w:numId w:val="1"/>
        </w:numPr>
        <w:spacing w:before="120"/>
        <w:jc w:val="both"/>
      </w:pPr>
      <w:r>
        <w:rPr>
          <w:bCs/>
        </w:rPr>
        <w:t xml:space="preserve">100 (stu) udziałów w </w:t>
      </w:r>
      <w:r>
        <w:rPr>
          <w:b/>
        </w:rPr>
        <w:t>Przedsiębiorstwo Robót Remontowych „</w:t>
      </w:r>
      <w:proofErr w:type="spellStart"/>
      <w:r>
        <w:rPr>
          <w:b/>
        </w:rPr>
        <w:t>EL-GOR</w:t>
      </w:r>
      <w:proofErr w:type="spellEnd"/>
      <w:r>
        <w:rPr>
          <w:b/>
        </w:rPr>
        <w:t>” spółce z o.o.</w:t>
      </w:r>
      <w:r>
        <w:rPr>
          <w:bCs/>
        </w:rPr>
        <w:t xml:space="preserve"> z siedzibą w Gorzowie Wielkopolskim (66-400) przy ul. Energetyków nr 6, wpisanej do rejestru przedsiębiorców Krajowego Rejestru Sądowego prowadzonego przez Sąd Rejonowy w Zielonej Górze, VIII Wydział Gospodarczy Krajowego Rejestr Sądowego pod numerem KRS 0000153436, legitymującej się numerem identyfikacji podatkowej NIP 599-12-34-574,</w:t>
      </w:r>
    </w:p>
    <w:p w:rsidR="001105D8" w:rsidRDefault="001105D8" w:rsidP="001105D8">
      <w:pPr>
        <w:pStyle w:val="Akapitzlist"/>
        <w:numPr>
          <w:ilvl w:val="0"/>
          <w:numId w:val="1"/>
        </w:numPr>
        <w:spacing w:before="120"/>
        <w:jc w:val="both"/>
      </w:pPr>
      <w:r>
        <w:rPr>
          <w:bCs/>
        </w:rPr>
        <w:t xml:space="preserve">132 (stu trzydziestu dwóch) udziałów w </w:t>
      </w:r>
      <w:r>
        <w:rPr>
          <w:b/>
        </w:rPr>
        <w:t>Przedsiębiorstwo Robót Remontowych „ENERGOREM” spółce z o.o.</w:t>
      </w:r>
      <w:r>
        <w:rPr>
          <w:bCs/>
        </w:rPr>
        <w:t xml:space="preserve"> z siedzibą w Gorzowie Wielkopolskim (66-400) przy ul. Energetyków nr 6, wpisanej do rejestru przedsiębiorców Krajowego Rejestru Sądowego prowadzonego przez Sąd Rejonowy w Zielonej Górze, VIII Wydział Gospodarczy Krajowego Rejestr Sądowego pod numerem KRS 0000180907, legitymującej się numerem identyfikacji podatkowej NIP 599-22-15-277</w:t>
      </w:r>
    </w:p>
    <w:p w:rsidR="001105D8" w:rsidRDefault="001105D8" w:rsidP="001105D8">
      <w:pPr>
        <w:spacing w:before="120"/>
        <w:jc w:val="both"/>
      </w:pPr>
      <w:r>
        <w:rPr>
          <w:bCs/>
        </w:rPr>
        <w:t xml:space="preserve">celem zabezpieczenia </w:t>
      </w:r>
      <w:r>
        <w:t xml:space="preserve">roszczeń W.A.M. Sp. z o.o. wobec </w:t>
      </w:r>
      <w:proofErr w:type="spellStart"/>
      <w:r>
        <w:t>Energoinstal</w:t>
      </w:r>
      <w:proofErr w:type="spellEnd"/>
      <w:r>
        <w:t xml:space="preserve"> S.A. wynikających z umowy poręczenia zawartej w dniu 05.12.2019r.</w:t>
      </w:r>
    </w:p>
    <w:p w:rsidR="001105D8" w:rsidRDefault="001105D8" w:rsidP="001105D8">
      <w:pPr>
        <w:spacing w:before="120"/>
        <w:jc w:val="center"/>
      </w:pPr>
      <w:r>
        <w:t>§ 2</w:t>
      </w:r>
    </w:p>
    <w:p w:rsidR="001105D8" w:rsidRDefault="001105D8" w:rsidP="001105D8">
      <w:pPr>
        <w:spacing w:before="120"/>
      </w:pPr>
      <w:r>
        <w:t xml:space="preserve">Uchwała wchodzi w życie z dniem podjęcia. </w:t>
      </w:r>
    </w:p>
    <w:p w:rsidR="001105D8" w:rsidRDefault="001105D8" w:rsidP="001105D8">
      <w:pPr>
        <w:spacing w:before="120"/>
      </w:pPr>
    </w:p>
    <w:p w:rsidR="001105D8" w:rsidRDefault="001105D8" w:rsidP="001105D8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1105D8" w:rsidRDefault="001105D8" w:rsidP="001105D8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C76A42" w:rsidRDefault="00C76A42" w:rsidP="001105D8">
      <w:pPr>
        <w:jc w:val="center"/>
        <w:rPr>
          <w:b/>
        </w:rPr>
      </w:pPr>
    </w:p>
    <w:p w:rsidR="001105D8" w:rsidRDefault="001105D8" w:rsidP="001105D8">
      <w:pPr>
        <w:jc w:val="center"/>
        <w:rPr>
          <w:b/>
        </w:rPr>
      </w:pPr>
    </w:p>
    <w:p w:rsidR="001105D8" w:rsidRDefault="001105D8" w:rsidP="001105D8">
      <w:pPr>
        <w:jc w:val="center"/>
        <w:rPr>
          <w:b/>
        </w:rPr>
      </w:pPr>
    </w:p>
    <w:p w:rsidR="001105D8" w:rsidRDefault="001105D8" w:rsidP="001105D8">
      <w:pPr>
        <w:jc w:val="center"/>
        <w:rPr>
          <w:b/>
        </w:rPr>
      </w:pPr>
    </w:p>
    <w:p w:rsidR="001105D8" w:rsidRDefault="001105D8" w:rsidP="001105D8">
      <w:pPr>
        <w:jc w:val="center"/>
        <w:rPr>
          <w:b/>
        </w:rPr>
      </w:pPr>
    </w:p>
    <w:p w:rsidR="001105D8" w:rsidRDefault="001105D8" w:rsidP="001105D8">
      <w:pPr>
        <w:jc w:val="center"/>
        <w:rPr>
          <w:b/>
        </w:rPr>
      </w:pPr>
    </w:p>
    <w:p w:rsidR="001105D8" w:rsidRPr="001105D8" w:rsidRDefault="001105D8" w:rsidP="001105D8">
      <w:pPr>
        <w:jc w:val="center"/>
        <w:rPr>
          <w:b/>
        </w:rPr>
      </w:pPr>
    </w:p>
    <w:p w:rsidR="00C76A42" w:rsidRDefault="00C76A42" w:rsidP="00C76A4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76A42" w:rsidTr="00C76A4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42" w:rsidRDefault="00C76A4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76A42" w:rsidRDefault="00C76A4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76A42" w:rsidTr="00C76A4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76A42" w:rsidRDefault="00C76A4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76A42" w:rsidRDefault="00C76A42" w:rsidP="00C76A42">
      <w:pPr>
        <w:jc w:val="both"/>
        <w:rPr>
          <w:rFonts w:ascii="Tahoma" w:hAnsi="Tahoma" w:cs="Tahoma"/>
        </w:rPr>
      </w:pPr>
    </w:p>
    <w:p w:rsidR="00C76A42" w:rsidRDefault="00C76A42" w:rsidP="00C76A42">
      <w:pPr>
        <w:jc w:val="both"/>
        <w:rPr>
          <w:rFonts w:ascii="Tahoma" w:hAnsi="Tahoma" w:cs="Tahoma"/>
        </w:rPr>
      </w:pPr>
    </w:p>
    <w:p w:rsidR="00C76A42" w:rsidRDefault="00C76A42" w:rsidP="00C76A4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76A42" w:rsidRDefault="00C76A42" w:rsidP="00C76A4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76A42" w:rsidRDefault="00C76A42" w:rsidP="00C76A42">
      <w:pPr>
        <w:jc w:val="both"/>
        <w:rPr>
          <w:rFonts w:ascii="Tahoma" w:hAnsi="Tahoma" w:cs="Tahoma"/>
        </w:rPr>
      </w:pPr>
    </w:p>
    <w:p w:rsidR="00C76A42" w:rsidRDefault="00C76A42" w:rsidP="00C76A42">
      <w:pPr>
        <w:jc w:val="both"/>
        <w:rPr>
          <w:rFonts w:ascii="Tahoma" w:hAnsi="Tahoma" w:cs="Tahoma"/>
        </w:rPr>
      </w:pPr>
    </w:p>
    <w:p w:rsidR="00C76A42" w:rsidRDefault="00C76A42" w:rsidP="00C76A4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76A42" w:rsidRDefault="00C76A42" w:rsidP="00C76A4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76A42" w:rsidRDefault="00C76A42" w:rsidP="00C76A42"/>
    <w:p w:rsidR="00C76A42" w:rsidRDefault="00C76A42" w:rsidP="00C76A42"/>
    <w:p w:rsidR="00C76A42" w:rsidRDefault="00C76A42" w:rsidP="00C76A42"/>
    <w:p w:rsidR="00C76A42" w:rsidRDefault="00C76A42" w:rsidP="00C76A42"/>
    <w:p w:rsidR="00C76A42" w:rsidRDefault="00C76A42" w:rsidP="00C76A42"/>
    <w:p w:rsidR="00C76A42" w:rsidRDefault="00C76A42" w:rsidP="00C76A42"/>
    <w:p w:rsidR="00C76A42" w:rsidRDefault="00C76A42" w:rsidP="00C76A42"/>
    <w:p w:rsidR="00C76A42" w:rsidRDefault="00C76A42" w:rsidP="00C76A42"/>
    <w:p w:rsidR="00351B6E" w:rsidRDefault="001105D8"/>
    <w:sectPr w:rsidR="00351B6E" w:rsidSect="002A5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00407"/>
    <w:multiLevelType w:val="hybridMultilevel"/>
    <w:tmpl w:val="B588A7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6A42"/>
    <w:rsid w:val="001105D8"/>
    <w:rsid w:val="002A58E1"/>
    <w:rsid w:val="004F1675"/>
    <w:rsid w:val="008778F7"/>
    <w:rsid w:val="009165E3"/>
    <w:rsid w:val="00C7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6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76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10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2172</Characters>
  <Application>Microsoft Office Word</Application>
  <DocSecurity>0</DocSecurity>
  <Lines>18</Lines>
  <Paragraphs>5</Paragraphs>
  <ScaleCrop>false</ScaleCrop>
  <Company>Energoinstal SA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2019-12-18T11:13:00Z</dcterms:created>
  <dcterms:modified xsi:type="dcterms:W3CDTF">2019-12-18T11:27:00Z</dcterms:modified>
</cp:coreProperties>
</file>